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74" w:rsidRPr="00892874" w:rsidRDefault="000A2EB5" w:rsidP="00892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Обобщение практики осуществления муниципального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лесного контроля в</w:t>
      </w:r>
      <w:r w:rsidR="00892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D2F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</w:t>
      </w:r>
      <w:r w:rsidRPr="00892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округе</w:t>
      </w:r>
      <w:r w:rsidR="008D2F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</w:t>
      </w:r>
      <w:r w:rsidR="00D67F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8D2F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="00D67F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8D2F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Партизанск Приморского края </w:t>
      </w:r>
      <w:r w:rsidRPr="00892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 202</w:t>
      </w:r>
      <w:r w:rsidR="008D2F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892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892874" w:rsidRPr="00892874" w:rsidRDefault="00892874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 местного самоуправления, осуществляющим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лесной контроль в границах </w:t>
      </w:r>
      <w:r w:rsidR="008D2FA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8D2FA2">
        <w:rPr>
          <w:rFonts w:ascii="Times New Roman" w:hAnsi="Times New Roman" w:cs="Times New Roman"/>
          <w:color w:val="000000"/>
          <w:sz w:val="28"/>
          <w:szCs w:val="28"/>
        </w:rPr>
        <w:t xml:space="preserve"> город Партизанск Приморского края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D67F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8D2FA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FA2">
        <w:rPr>
          <w:rFonts w:ascii="Times New Roman" w:hAnsi="Times New Roman" w:cs="Times New Roman"/>
          <w:color w:val="000000"/>
          <w:sz w:val="28"/>
          <w:szCs w:val="28"/>
        </w:rPr>
        <w:t xml:space="preserve">город Партизанск Приморского края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и осуществляется</w:t>
      </w:r>
      <w:proofErr w:type="gramEnd"/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должностными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лицами </w:t>
      </w:r>
      <w:bookmarkStart w:id="0" w:name="OLE_LINK1"/>
      <w:bookmarkStart w:id="1" w:name="OLE_LINK2"/>
      <w:bookmarkStart w:id="2" w:name="OLE_LINK3"/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отдела агропромышленного комплекса и охраны окружающей среды управления экономики и собственности администрации </w:t>
      </w:r>
      <w:r w:rsidR="008D2FA2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FA2">
        <w:rPr>
          <w:rFonts w:ascii="Times New Roman" w:hAnsi="Times New Roman" w:cs="Times New Roman"/>
          <w:color w:val="000000"/>
          <w:sz w:val="28"/>
          <w:szCs w:val="28"/>
        </w:rPr>
        <w:t>город Партизанск Приморского края</w:t>
      </w:r>
      <w:bookmarkEnd w:id="0"/>
      <w:bookmarkEnd w:id="1"/>
      <w:bookmarkEnd w:id="2"/>
      <w:r w:rsidRPr="008928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>Перечень нормативных  правовых актов, регламентирующих порядок исполнения функции Муниципальный лесной контроль: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>-</w:t>
      </w:r>
      <w:hyperlink r:id="rId4" w:history="1">
        <w:r w:rsidRPr="0089287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1993 года (источник официального опубликования - "Российская газета" № 7, 21.01.2009);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 xml:space="preserve">-Лесной </w:t>
      </w:r>
      <w:hyperlink r:id="rId5" w:history="1">
        <w:r w:rsidRPr="0089287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Российской Федерации от 4 декабря 2006 года № 200-ФЗ (источник официального опубликования - "Российская газета", № 277, 08.12.2006);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 xml:space="preserve">-Федеральный </w:t>
      </w:r>
      <w:hyperlink r:id="rId6" w:history="1">
        <w:r w:rsidRPr="0089287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 (источник официального опубликования - "Собрание законодательства Российской Федерации", № 40, 06.10.2003);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 xml:space="preserve">-Федеральный </w:t>
      </w:r>
      <w:hyperlink r:id="rId7" w:history="1">
        <w:r w:rsidRPr="0089287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(источник официального опубликования - "Российская газета", № 266, 30.12.2008);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 xml:space="preserve">-Федеральный </w:t>
      </w:r>
      <w:hyperlink r:id="rId8" w:history="1">
        <w:r w:rsidRPr="0089287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от 13 июля 2015 года № 212-ФЗ "О свободном порте Владивосток" (источник официального опубликования - "Российская газета", № 153, 15.07.2015);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Pr="0089287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2010 года №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892874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892874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предпринимателей", (источник официального опубликования - "Собрание законодательства Российской Федерации", № 28, 12.07.2010);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Pr="0089287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октября 2015 года № 1132 "О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контроля" (источник </w:t>
      </w:r>
      <w:r w:rsidRPr="00892874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 - "Собрание законодательства Российской Федерации", № 44, 02.11.2015);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Pr="0089287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Минэкономразвития Российской Федерации от 30 апреля 2009 года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(источник официального опубликования - "Российская газета", № 85, 14.05.2009);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874">
        <w:rPr>
          <w:rFonts w:ascii="Times New Roman" w:hAnsi="Times New Roman" w:cs="Times New Roman"/>
          <w:sz w:val="28"/>
          <w:szCs w:val="28"/>
        </w:rPr>
        <w:t>-</w:t>
      </w:r>
      <w:hyperlink r:id="rId12" w:history="1">
        <w:r w:rsidRPr="0089287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развитию Дальнего Востока от 1 сентября 2015 года № 167 "Об установлении порядка согласования внеплановых проверок, а также заявленных органами государственного контроля (надзора) и органами муниципального контроля оснований для их проведения в отношении резидентов свободного порта Владивосток" (источник официального опубликования - Официальный интернет-портал правовой информации http://www.pravo.gov.ru, 20.01.2016);</w:t>
      </w:r>
      <w:proofErr w:type="gramEnd"/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>-</w:t>
      </w:r>
      <w:hyperlink r:id="rId13" w:history="1">
        <w:r w:rsidRPr="0089287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Администрации Приморского края от 20 февраля 2013 года № 69-па "Об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края", (источник официального опубликования - "Приморская газета", № 15 (746), 22.02.2013);</w:t>
      </w:r>
    </w:p>
    <w:p w:rsidR="000A2EB5" w:rsidRPr="00892874" w:rsidRDefault="000A2EB5" w:rsidP="008928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874">
        <w:rPr>
          <w:rFonts w:ascii="Times New Roman" w:hAnsi="Times New Roman" w:cs="Times New Roman"/>
          <w:sz w:val="28"/>
          <w:szCs w:val="28"/>
        </w:rPr>
        <w:t>-Устав Партизанского городского округа (источник официального опубликования:</w:t>
      </w:r>
      <w:proofErr w:type="gramEnd"/>
      <w:r w:rsidRPr="00892874">
        <w:rPr>
          <w:rFonts w:ascii="Times New Roman" w:hAnsi="Times New Roman" w:cs="Times New Roman"/>
          <w:sz w:val="28"/>
          <w:szCs w:val="28"/>
        </w:rPr>
        <w:t xml:space="preserve"> "Вести", 15 октября 2008 г., № 116 (11697) и "Вести", 17 октября 2008 г. № 117(11698); </w:t>
      </w:r>
    </w:p>
    <w:p w:rsidR="000A2EB5" w:rsidRPr="00892874" w:rsidRDefault="000A2EB5" w:rsidP="008928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874">
        <w:rPr>
          <w:rFonts w:ascii="Times New Roman" w:hAnsi="Times New Roman" w:cs="Times New Roman"/>
          <w:sz w:val="28"/>
          <w:szCs w:val="28"/>
        </w:rPr>
        <w:t>-Решение Думы Партизанского городского округа от 29 февраля 2008 года № 511 «О принятии Положения «О порядке использования, охраны, защиты, воспроизводства городских лесов и зеленых насаждений, расположенных на землях поселений в границах Партизанского городского округа», (источник официального опубликования:</w:t>
      </w:r>
      <w:proofErr w:type="gramEnd"/>
      <w:r w:rsidRPr="00892874">
        <w:rPr>
          <w:rFonts w:ascii="Times New Roman" w:hAnsi="Times New Roman" w:cs="Times New Roman"/>
          <w:sz w:val="28"/>
          <w:szCs w:val="28"/>
        </w:rPr>
        <w:t xml:space="preserve"> "Вести"</w:t>
      </w:r>
      <w:r w:rsidR="008D2FA2">
        <w:rPr>
          <w:rFonts w:ascii="Times New Roman" w:hAnsi="Times New Roman" w:cs="Times New Roman"/>
          <w:sz w:val="28"/>
          <w:szCs w:val="28"/>
        </w:rPr>
        <w:t>, 19 марта 2008 г., № 31(11612).</w:t>
      </w:r>
    </w:p>
    <w:p w:rsidR="008D2FA2" w:rsidRDefault="008D2FA2" w:rsidP="0089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2874" w:rsidRPr="00892874" w:rsidRDefault="00892874" w:rsidP="00892874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outlineLvl w:val="1"/>
        <w:rPr>
          <w:sz w:val="28"/>
          <w:szCs w:val="28"/>
        </w:rPr>
      </w:pPr>
      <w:r w:rsidRPr="00892874">
        <w:rPr>
          <w:sz w:val="28"/>
          <w:szCs w:val="28"/>
        </w:rPr>
        <w:t>Проверки в рамках муниципального лесного контроля в   202</w:t>
      </w:r>
      <w:r w:rsidR="008D2FA2">
        <w:rPr>
          <w:sz w:val="28"/>
          <w:szCs w:val="28"/>
        </w:rPr>
        <w:t>4</w:t>
      </w:r>
      <w:r w:rsidRPr="00892874">
        <w:rPr>
          <w:sz w:val="28"/>
          <w:szCs w:val="28"/>
        </w:rPr>
        <w:t xml:space="preserve"> г. г. не </w:t>
      </w:r>
      <w:proofErr w:type="gramStart"/>
      <w:r w:rsidRPr="00892874">
        <w:rPr>
          <w:sz w:val="28"/>
          <w:szCs w:val="28"/>
        </w:rPr>
        <w:t>планировались и  не проводились</w:t>
      </w:r>
      <w:proofErr w:type="gramEnd"/>
      <w:r w:rsidRPr="00892874">
        <w:rPr>
          <w:sz w:val="28"/>
          <w:szCs w:val="28"/>
        </w:rPr>
        <w:t xml:space="preserve">. Согласно ст. 84 Лесного кодекса, муниципальный лесной контроль осуществляется органами местного самоуправления в отношении лесных участков, находящихся в муниципальной собственности. </w:t>
      </w:r>
      <w:r w:rsidR="00D67F28">
        <w:rPr>
          <w:sz w:val="28"/>
          <w:szCs w:val="28"/>
        </w:rPr>
        <w:t>П</w:t>
      </w:r>
      <w:r w:rsidRPr="00892874">
        <w:rPr>
          <w:rFonts w:eastAsia="Calibri"/>
          <w:sz w:val="28"/>
          <w:szCs w:val="28"/>
          <w:lang w:eastAsia="en-US"/>
        </w:rPr>
        <w:t xml:space="preserve">лановые проверки </w:t>
      </w:r>
      <w:proofErr w:type="spellStart"/>
      <w:r w:rsidRPr="00892874">
        <w:rPr>
          <w:rFonts w:eastAsia="Calibri"/>
          <w:sz w:val="28"/>
          <w:szCs w:val="28"/>
          <w:lang w:eastAsia="en-US"/>
        </w:rPr>
        <w:t>лесопользователей</w:t>
      </w:r>
      <w:proofErr w:type="spellEnd"/>
      <w:r w:rsidRPr="00892874">
        <w:rPr>
          <w:rFonts w:eastAsia="Calibri"/>
          <w:sz w:val="28"/>
          <w:szCs w:val="28"/>
          <w:lang w:eastAsia="en-US"/>
        </w:rPr>
        <w:t xml:space="preserve"> не проводятся </w:t>
      </w:r>
      <w:r w:rsidRPr="00892874">
        <w:rPr>
          <w:sz w:val="28"/>
          <w:szCs w:val="28"/>
        </w:rPr>
        <w:t xml:space="preserve">по причине отсутствия юридических лиц и индивидуальных предпринимателей, которые являлись бы владельцами (пользователями) лесных участков в городских лесах. </w:t>
      </w:r>
    </w:p>
    <w:p w:rsidR="000A2EB5" w:rsidRPr="000A2EB5" w:rsidRDefault="000A2EB5" w:rsidP="00D67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A2EB5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На официальном сайте органа муниципального контроля в сети «Интернет» в</w:t>
      </w:r>
      <w:r w:rsidR="00892874" w:rsidRPr="008928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333333"/>
          <w:sz w:val="28"/>
          <w:szCs w:val="28"/>
        </w:rPr>
        <w:t>блоке муниципальный контроль размещен перечень нормативных актов,</w:t>
      </w:r>
      <w:r w:rsidR="00D67F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333333"/>
          <w:sz w:val="28"/>
          <w:szCs w:val="28"/>
        </w:rPr>
        <w:t>содержащих обязательные требования, оценка соблюдения которых является</w:t>
      </w:r>
      <w:r w:rsidR="00892874" w:rsidRPr="008928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333333"/>
          <w:sz w:val="28"/>
          <w:szCs w:val="28"/>
        </w:rPr>
        <w:t>предметом муниципального контроля.</w:t>
      </w:r>
      <w:r w:rsidR="008928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333333"/>
          <w:sz w:val="28"/>
          <w:szCs w:val="28"/>
        </w:rPr>
        <w:t>Данный блок периодически пополняется по мере актуализации действующего</w:t>
      </w:r>
      <w:r w:rsidR="00892874" w:rsidRPr="008928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333333"/>
          <w:sz w:val="28"/>
          <w:szCs w:val="28"/>
        </w:rPr>
        <w:t>законодательства.</w:t>
      </w:r>
    </w:p>
    <w:p w:rsidR="000A2EB5" w:rsidRPr="000A2EB5" w:rsidRDefault="000A2EB5" w:rsidP="00D6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67F2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  <w:r w:rsidR="00D67F28">
        <w:rPr>
          <w:rFonts w:ascii="Times New Roman" w:hAnsi="Times New Roman" w:cs="Times New Roman"/>
          <w:color w:val="000000"/>
          <w:sz w:val="28"/>
          <w:szCs w:val="28"/>
        </w:rPr>
        <w:t xml:space="preserve">город Партизанск Приморского края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предостерегает юридических лиц, индивидуальных предпринимателей, физических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лиц от самовольного занятия лесных участков, возведения на них построек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(строительства), и других целей без специальных разрешений на использование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указанных участков;</w:t>
      </w:r>
    </w:p>
    <w:p w:rsidR="000A2EB5" w:rsidRPr="000A2EB5" w:rsidRDefault="000A2EB5" w:rsidP="00D6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- о соблюдении требования лесного законодательства, связанные с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выполнением в установленный срок предписаний об устранении нарушений лесного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законодательства, выданных должностными лицами отдела муниципального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контроля, уполномоченными на осуществление муниципального контроля, в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пределах компетенции;</w:t>
      </w:r>
    </w:p>
    <w:p w:rsidR="00DB791B" w:rsidRPr="00892874" w:rsidRDefault="000A2EB5" w:rsidP="00D6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- о соблюдении требований лесного законодательства, связанных с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самовольной уступкой права пользования лесным участком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и предупреждает об административной ответственности за несоблюдение данных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B791B" w:rsidRPr="00892874" w:rsidSect="00DB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2EB5"/>
    <w:rsid w:val="000A2EB5"/>
    <w:rsid w:val="00892874"/>
    <w:rsid w:val="008D2FA2"/>
    <w:rsid w:val="00BD1535"/>
    <w:rsid w:val="00D67F28"/>
    <w:rsid w:val="00DB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2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D6AFB518DF161BCAC7245E3C3C104D9FA30FEBADE0A22C417E109C35Ci4F" TargetMode="External"/><Relationship Id="rId13" Type="http://schemas.openxmlformats.org/officeDocument/2006/relationships/hyperlink" Target="consultantplus://offline/ref=961D6AFB518DF161BCAC6C48F5AF9F0BDBF06DF4B8D402749A48BA5494CDABDD4FB4C1C1692EF860F6409F55i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1D6AFB518DF161BCAC7245E3C3C104D9FA35F8BEDA0A22C417E109C35Ci4F" TargetMode="External"/><Relationship Id="rId12" Type="http://schemas.openxmlformats.org/officeDocument/2006/relationships/hyperlink" Target="consultantplus://offline/ref=961D6AFB518DF161BCAC7245E3C3C104DAF231FFB9D80A22C417E109C35Ci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1D6AFB518DF161BCAC7245E3C3C104D9FA37F1B8DC0A22C417E109C3C4A18A08FB98802B52i5F" TargetMode="External"/><Relationship Id="rId11" Type="http://schemas.openxmlformats.org/officeDocument/2006/relationships/hyperlink" Target="consultantplus://offline/ref=961D6AFB518DF161BCAC7245E3C3C104D9FB35FABFDE0A22C417E109C35Ci4F" TargetMode="External"/><Relationship Id="rId5" Type="http://schemas.openxmlformats.org/officeDocument/2006/relationships/hyperlink" Target="consultantplus://offline/ref=961D6AFB518DF161BCAC7245E3C3C104D9FB36FEB5DD0A22C417E109C3C4A18A08FB988752i5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1D6AFB518DF161BCAC7245E3C3C104DAF334F1B5DB0A22C417E109C35Ci4F" TargetMode="External"/><Relationship Id="rId4" Type="http://schemas.openxmlformats.org/officeDocument/2006/relationships/hyperlink" Target="consultantplus://offline/ref=961D6AFB518DF161BCAC7245E3C3C104D9F334FCB68B5D209542EF50iCF" TargetMode="External"/><Relationship Id="rId9" Type="http://schemas.openxmlformats.org/officeDocument/2006/relationships/hyperlink" Target="consultantplus://offline/ref=961D6AFB518DF161BCAC7245E3C3C104D9FB37FCBAD90A22C417E109C35Ci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2</cp:revision>
  <dcterms:created xsi:type="dcterms:W3CDTF">2025-03-04T04:03:00Z</dcterms:created>
  <dcterms:modified xsi:type="dcterms:W3CDTF">2025-03-04T04:03:00Z</dcterms:modified>
</cp:coreProperties>
</file>